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6990B" w14:textId="77777777" w:rsidR="00307414" w:rsidRPr="004E68F3" w:rsidRDefault="00307414" w:rsidP="00307414">
      <w:pPr>
        <w:spacing w:after="0" w:line="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68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Уведомление </w:t>
      </w:r>
    </w:p>
    <w:p w14:paraId="0F2A36B5" w14:textId="77777777" w:rsidR="00307414" w:rsidRPr="004E68F3" w:rsidRDefault="00307414" w:rsidP="00307414">
      <w:pPr>
        <w:spacing w:after="0" w:line="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68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получателю финансовых услуг о  рисках,</w:t>
      </w:r>
    </w:p>
    <w:p w14:paraId="61816CF5" w14:textId="77777777" w:rsidR="00307414" w:rsidRPr="004E68F3" w:rsidRDefault="00307414" w:rsidP="00307414">
      <w:pPr>
        <w:spacing w:after="0" w:line="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68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связанных с заключением и исполнением получателем финансовой услуги условий договора об оказании финансовой услуги, и возможных негативных финансовых последствиях при использовании финансовой услуги </w:t>
      </w:r>
    </w:p>
    <w:p w14:paraId="3D3DDD7A" w14:textId="77777777" w:rsidR="00307414" w:rsidRPr="004E68F3" w:rsidRDefault="00307414" w:rsidP="00307414">
      <w:pPr>
        <w:pStyle w:val="a3"/>
        <w:rPr>
          <w:sz w:val="24"/>
          <w:szCs w:val="24"/>
        </w:rPr>
      </w:pPr>
    </w:p>
    <w:p w14:paraId="09666F6F" w14:textId="77777777" w:rsidR="0045139C" w:rsidRPr="004E68F3" w:rsidRDefault="00307414" w:rsidP="00934ADF">
      <w:pPr>
        <w:pStyle w:val="a4"/>
        <w:numPr>
          <w:ilvl w:val="0"/>
          <w:numId w:val="1"/>
        </w:numPr>
        <w:spacing w:after="125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Риск увеличения суммы </w:t>
      </w:r>
      <w:r w:rsidRPr="004E68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процентов за пользование займом</w:t>
      </w:r>
      <w:r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45139C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в связи с просрочкой  и  увеличением срока возврата основной суммы займа. </w:t>
      </w:r>
    </w:p>
    <w:p w14:paraId="39CDAE32" w14:textId="686C150A" w:rsidR="00934ADF" w:rsidRPr="004E68F3" w:rsidRDefault="0045139C" w:rsidP="00934ADF">
      <w:pPr>
        <w:pStyle w:val="a4"/>
        <w:numPr>
          <w:ilvl w:val="0"/>
          <w:numId w:val="1"/>
        </w:numPr>
        <w:spacing w:after="125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Риск  начисления пеней в размере  0,1%  процентов за каждый день </w:t>
      </w:r>
      <w:r w:rsidR="00BC5237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от просроченной </w:t>
      </w:r>
      <w:r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суммы займа .</w:t>
      </w:r>
      <w:r w:rsidR="00934ADF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</w:p>
    <w:p w14:paraId="22A088D6" w14:textId="77777777" w:rsidR="00307414" w:rsidRPr="004E68F3" w:rsidRDefault="00E9565B" w:rsidP="00307414">
      <w:pPr>
        <w:spacing w:after="125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  3</w:t>
      </w:r>
      <w:r w:rsidR="00307414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  <w:r w:rsidR="001726FE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</w:t>
      </w:r>
      <w:r w:rsidR="00307414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Риск применения к заемщику штрафа</w:t>
      </w:r>
      <w:r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в соот</w:t>
      </w:r>
      <w:r w:rsidR="00307414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ветствии с договором</w:t>
      </w:r>
      <w:r w:rsidR="00BF1D82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займа</w:t>
      </w:r>
      <w:r w:rsidR="00307414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</w:p>
    <w:p w14:paraId="03AE36F6" w14:textId="4EC7C3E8" w:rsidR="00BF1D82" w:rsidRPr="004E68F3" w:rsidRDefault="00E9565B" w:rsidP="00307414">
      <w:pPr>
        <w:spacing w:after="125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  4</w:t>
      </w:r>
      <w:r w:rsidR="00307414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. </w:t>
      </w:r>
      <w:r w:rsidR="001726FE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307414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Риск предъявления организацией к заемщику в соответствии с договором требования </w:t>
      </w:r>
      <w:r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307414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 </w:t>
      </w:r>
      <w:r w:rsidR="00307414" w:rsidRPr="004E68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досрочном исполнении обязательств по всей сумме(части) займа, всей сумме(части суммы)процентов за пользование займом в случае</w:t>
      </w:r>
      <w:r w:rsidR="00BC5237" w:rsidRPr="004E68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ухудшения финансового состояния заемщика</w:t>
      </w:r>
      <w:r w:rsidR="00BF1D82" w:rsidRPr="004E68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D7F3E34" w14:textId="77777777" w:rsidR="00307414" w:rsidRPr="004E68F3" w:rsidRDefault="00E9565B" w:rsidP="00307414">
      <w:pPr>
        <w:spacing w:after="125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</w:t>
      </w:r>
      <w:r w:rsidR="001726FE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5</w:t>
      </w:r>
      <w:r w:rsidR="00307414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.Риск утраты репутации надежного заемщика вследствие неисполнения заемщиком своих обязательств по предоставленному организацией займу</w:t>
      </w:r>
      <w:r w:rsidR="00BF1D82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</w:p>
    <w:p w14:paraId="25822BA1" w14:textId="77777777" w:rsidR="00307414" w:rsidRPr="004E68F3" w:rsidRDefault="00E9565B" w:rsidP="00307414">
      <w:pPr>
        <w:spacing w:after="125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 </w:t>
      </w:r>
      <w:r w:rsidR="001726FE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6</w:t>
      </w:r>
      <w:r w:rsidR="00307414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  <w:r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307414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Риск возникновения негативной кредитной истории в Бюро кредитных историй вследствие неисполнения заемщиком своих обязательств по предоставленному организацией займу</w:t>
      </w:r>
      <w:r w:rsidR="00BF1D82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</w:p>
    <w:p w14:paraId="0DD0980F" w14:textId="0699B206" w:rsidR="00307414" w:rsidRPr="004E68F3" w:rsidRDefault="00E9565B" w:rsidP="00307414">
      <w:pPr>
        <w:spacing w:after="125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</w:t>
      </w:r>
      <w:r w:rsidR="001726FE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7</w:t>
      </w:r>
      <w:r w:rsidR="00307414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  <w:r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307414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Риск отказа организаци</w:t>
      </w:r>
      <w:r w:rsidR="00BC5237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</w:t>
      </w:r>
      <w:r w:rsidR="00307414" w:rsidRPr="004E68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от принятия получателя финансовых услуг на обслуживание в связи с возникновением подозрений, что операция осуществляется в целях легализации преступных доходов или финансирования терроризма или в связи с не предоставлением   клиентов сведений и документов, необходимых </w:t>
      </w:r>
      <w:r w:rsidR="00307414" w:rsidRPr="004E68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документального фиксирования информации в соответствии с 115-ФЗ «О противодействии легализации(отмыванию) доходов, полученных преступным путем и финансированию терроризма»</w:t>
      </w:r>
      <w:r w:rsidR="00BF1D82" w:rsidRPr="004E68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16661F64" w14:textId="0A022F21" w:rsidR="00307414" w:rsidRPr="004E68F3" w:rsidRDefault="00E9565B" w:rsidP="0030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E68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1726FE" w:rsidRPr="004E68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307414" w:rsidRPr="004E68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4E68F3" w:rsidRPr="004E68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07414" w:rsidRPr="004E68F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случае возникновения у организации сомнений относительно подлинности подписи на обращении получателя финансовой услуги или полномочий представителя получателя финансовой услуги, организация обязана проинформировать получателя финансовой услуги о риске получения информации о получателе финансовой услуги неуполномоченным лицом.</w:t>
      </w:r>
    </w:p>
    <w:p w14:paraId="2B3486CC" w14:textId="17082F12" w:rsidR="00307414" w:rsidRPr="004E68F3" w:rsidRDefault="00307414" w:rsidP="00307414">
      <w:pPr>
        <w:pStyle w:val="ConsPlusNormal"/>
        <w:spacing w:line="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</w:t>
      </w:r>
      <w:r w:rsidR="004E68F3"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>Риск несоразмерности</w:t>
      </w:r>
      <w:r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долговой нагрузки получателя финансовой услуги с текущим финансовым положением</w:t>
      </w:r>
      <w:r w:rsidR="00BF1D82"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923FB01" w14:textId="300288FA" w:rsidR="00307414" w:rsidRPr="004E68F3" w:rsidRDefault="00307414" w:rsidP="00307414">
      <w:pPr>
        <w:pStyle w:val="ConsPlusNormal"/>
        <w:spacing w:line="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4E68F3"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Риск «кассовых разрывов», когда предполагаемые сроки и суммы поступления денежных средств для исполнения своих обязательств по договору об оказании финансовой </w:t>
      </w:r>
      <w:r w:rsidR="006E7F03"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>услуги не</w:t>
      </w:r>
      <w:r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совпадают с сроками платежей по займу(займам)</w:t>
      </w:r>
      <w:r w:rsidR="00BF1D82"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461265D" w14:textId="6C4DA494" w:rsidR="00307414" w:rsidRPr="004E68F3" w:rsidRDefault="00307414" w:rsidP="00307414">
      <w:pPr>
        <w:pStyle w:val="ConsPlusNormal"/>
        <w:spacing w:line="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>11.</w:t>
      </w:r>
      <w:r w:rsidR="004E68F3"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Риск наступления обстоятельств непреодолимой силы и иных обстоятельств, которые могут привести к невозможности </w:t>
      </w:r>
      <w:r w:rsidR="006E7F03"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>исполнения заемщиком</w:t>
      </w:r>
      <w:r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своих обязательств по договору об оказании финансовой услуги</w:t>
      </w:r>
      <w:r w:rsidR="002D5D56"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073F55B" w14:textId="24085E85" w:rsidR="006E7F03" w:rsidRPr="004E68F3" w:rsidRDefault="006E7F03" w:rsidP="00307414">
      <w:pPr>
        <w:pStyle w:val="ConsPlusNormal"/>
        <w:spacing w:line="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12.Риск отказа в оказании финансовой услуги по основаниям, указанным в актуальных нормативно-правовых актах. </w:t>
      </w:r>
    </w:p>
    <w:p w14:paraId="6E097ED2" w14:textId="77777777" w:rsidR="00D00C82" w:rsidRPr="004E68F3" w:rsidRDefault="00000000">
      <w:pPr>
        <w:rPr>
          <w:sz w:val="24"/>
          <w:szCs w:val="24"/>
        </w:rPr>
      </w:pPr>
    </w:p>
    <w:sectPr w:rsidR="00D00C82" w:rsidRPr="004E6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15B36"/>
    <w:multiLevelType w:val="hybridMultilevel"/>
    <w:tmpl w:val="9B0A3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587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C82"/>
    <w:rsid w:val="00025786"/>
    <w:rsid w:val="001726FE"/>
    <w:rsid w:val="002D5D56"/>
    <w:rsid w:val="00307414"/>
    <w:rsid w:val="0045139C"/>
    <w:rsid w:val="00483C82"/>
    <w:rsid w:val="004E68F3"/>
    <w:rsid w:val="00624B28"/>
    <w:rsid w:val="006E7F03"/>
    <w:rsid w:val="00934ADF"/>
    <w:rsid w:val="00940038"/>
    <w:rsid w:val="00BC5237"/>
    <w:rsid w:val="00BF1D82"/>
    <w:rsid w:val="00E9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2CFC3"/>
  <w15:chartTrackingRefBased/>
  <w15:docId w15:val="{FE598960-9371-4074-9830-C3F03CBF8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4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7414"/>
    <w:pPr>
      <w:spacing w:after="0" w:line="240" w:lineRule="auto"/>
    </w:pPr>
  </w:style>
  <w:style w:type="paragraph" w:customStyle="1" w:styleId="ConsPlusNormal">
    <w:name w:val="ConsPlusNormal"/>
    <w:rsid w:val="003074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934A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8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TrufanovaL</dc:creator>
  <cp:keywords/>
  <dc:description/>
  <cp:lastModifiedBy>Труфанова</cp:lastModifiedBy>
  <cp:revision>8</cp:revision>
  <cp:lastPrinted>2023-12-26T13:15:00Z</cp:lastPrinted>
  <dcterms:created xsi:type="dcterms:W3CDTF">2017-11-03T07:01:00Z</dcterms:created>
  <dcterms:modified xsi:type="dcterms:W3CDTF">2024-01-26T09:23:00Z</dcterms:modified>
</cp:coreProperties>
</file>